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b/>
          <w:sz w:val="22"/>
          <w:szCs w:val="22"/>
        </w:rPr>
        <w:t>ALL. 1</w:t>
      </w:r>
    </w:p>
    <w:p w:rsidR="00F135BC" w:rsidRPr="00F135BC" w:rsidRDefault="00F135BC" w:rsidP="00F135BC">
      <w:pPr>
        <w:pStyle w:val="Normale1"/>
        <w:widowControl w:val="0"/>
        <w:spacing w:after="100"/>
        <w:jc w:val="both"/>
        <w:rPr>
          <w:b/>
          <w:sz w:val="24"/>
          <w:szCs w:val="24"/>
        </w:rPr>
      </w:pPr>
      <w:bookmarkStart w:id="0" w:name="_w75pl47xn4h8" w:colFirst="0" w:colLast="0"/>
      <w:bookmarkEnd w:id="0"/>
      <w:r w:rsidRPr="00F135BC">
        <w:rPr>
          <w:b/>
          <w:sz w:val="24"/>
          <w:szCs w:val="24"/>
        </w:rPr>
        <w:t xml:space="preserve">Domanda di partecipazione </w:t>
      </w:r>
      <w:r w:rsidR="001973DF">
        <w:rPr>
          <w:b/>
          <w:sz w:val="24"/>
          <w:szCs w:val="24"/>
        </w:rPr>
        <w:t xml:space="preserve">per il reclutamento degli studenti ai corsi banditi su </w:t>
      </w:r>
      <w:r w:rsidRPr="00F135BC">
        <w:rPr>
          <w:b/>
          <w:sz w:val="24"/>
          <w:szCs w:val="24"/>
        </w:rPr>
        <w:t xml:space="preserve">Fondi Strutturali Europei - Programma Operativo Nazionale  "Per la scuola competenze e ambienti per l'apprendimento "2014-2020 Avviso pubblico 4396 del 09/03/2018 - FSE - Competenze di base - 2a edizione 10.2.2 Azioni di integrazione e potenziamento delle aree disciplinari di base 10.2.2A  Competenze di base 10.2.2A-FSEPON-SI-2019-41 </w:t>
      </w:r>
      <w:r w:rsidRPr="00F135BC">
        <w:rPr>
          <w:b/>
          <w:i/>
          <w:sz w:val="24"/>
          <w:szCs w:val="24"/>
        </w:rPr>
        <w:t>“ Leggere e descrivere la realtà”</w:t>
      </w:r>
    </w:p>
    <w:p w:rsidR="00A56426" w:rsidRPr="00DD38A9" w:rsidRDefault="00A56426">
      <w:pPr>
        <w:pStyle w:val="Normale1"/>
        <w:widowControl w:val="0"/>
        <w:jc w:val="both"/>
        <w:rPr>
          <w:b/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Il/La sottoscritto/a ________________________________________________________________________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nato/a </w:t>
      </w:r>
      <w:proofErr w:type="spellStart"/>
      <w:r w:rsidRPr="00DD38A9">
        <w:rPr>
          <w:sz w:val="22"/>
          <w:szCs w:val="22"/>
        </w:rPr>
        <w:t>a</w:t>
      </w:r>
      <w:proofErr w:type="spellEnd"/>
      <w:r w:rsidRPr="00DD38A9">
        <w:rPr>
          <w:sz w:val="22"/>
          <w:szCs w:val="22"/>
        </w:rPr>
        <w:t xml:space="preserve"> _________________________________________il_______________________       residente a__________________________ 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via/piazza________________________________________________ n. ____________,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C.F. __________________________________________________ tel. 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e-mail _____________________________________</w:t>
      </w:r>
    </w:p>
    <w:p w:rsidR="00A56426" w:rsidRPr="00DD38A9" w:rsidRDefault="001973DF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genitore dell’alunno _______________________________________________ della classe ___________ </w:t>
      </w:r>
    </w:p>
    <w:p w:rsidR="0024150E" w:rsidRDefault="0024150E" w:rsidP="0024150E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24150E" w:rsidRPr="00F135BC" w:rsidRDefault="001973DF" w:rsidP="0024150E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che il proprio figlio/a possa partecipare al/i seguente/i modulo/i del progetto</w:t>
      </w:r>
      <w:r w:rsidR="0024150E" w:rsidRPr="00F135BC">
        <w:rPr>
          <w:sz w:val="24"/>
          <w:szCs w:val="24"/>
        </w:rPr>
        <w:t xml:space="preserve"> </w:t>
      </w:r>
      <w:r w:rsidR="00F135BC" w:rsidRPr="00F135BC">
        <w:rPr>
          <w:sz w:val="24"/>
          <w:szCs w:val="24"/>
        </w:rPr>
        <w:t>10.2.2A-FSEPON-SI-2019-</w:t>
      </w:r>
      <w:r w:rsidR="00F135BC" w:rsidRPr="00F135BC">
        <w:rPr>
          <w:i/>
          <w:sz w:val="24"/>
          <w:szCs w:val="24"/>
        </w:rPr>
        <w:t>41 “ Leggere e descrivere la realtà”</w:t>
      </w:r>
      <w:r w:rsidR="0024150E" w:rsidRPr="00F135BC">
        <w:rPr>
          <w:sz w:val="24"/>
          <w:szCs w:val="24"/>
        </w:rPr>
        <w:t>:</w:t>
      </w:r>
    </w:p>
    <w:p w:rsidR="00F135BC" w:rsidRDefault="00F135BC" w:rsidP="0024150E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tbl>
      <w:tblPr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060"/>
        <w:gridCol w:w="3410"/>
        <w:gridCol w:w="3408"/>
      </w:tblGrid>
      <w:tr w:rsidR="00F135BC" w:rsidRPr="0048282E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Pr="0048282E" w:rsidRDefault="00F135BC" w:rsidP="008D430B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Sottoazione</w:t>
            </w:r>
            <w:proofErr w:type="spellEnd"/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Pr="0048282E" w:rsidRDefault="00F135BC" w:rsidP="008D430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Titolo</w:t>
            </w: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 xml:space="preserve">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F135BC" w:rsidRDefault="00F135BC" w:rsidP="008D430B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Candidatura</w:t>
            </w:r>
          </w:p>
          <w:p w:rsidR="00F135BC" w:rsidRPr="0024150E" w:rsidRDefault="00F135BC" w:rsidP="008D430B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(Indica con una x il modulo scelto)</w:t>
            </w:r>
          </w:p>
        </w:tc>
      </w:tr>
      <w:tr w:rsidR="00F135BC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>
              <w:rPr>
                <w:sz w:val="24"/>
                <w:szCs w:val="24"/>
              </w:rPr>
              <w:t xml:space="preserve"> –Lingua madre 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Pr="000012F3" w:rsidRDefault="00F135BC" w:rsidP="008D430B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>Leggo …. e vedo (base)</w:t>
            </w:r>
            <w:r w:rsidRPr="00C8692E">
              <w:rPr>
                <w:color w:val="000000"/>
                <w:sz w:val="24"/>
                <w:szCs w:val="24"/>
              </w:rPr>
              <w:t xml:space="preserve">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F135BC" w:rsidRPr="000012F3" w:rsidRDefault="00F135BC" w:rsidP="008D430B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</w:p>
        </w:tc>
      </w:tr>
      <w:tr w:rsidR="00F135BC" w:rsidTr="00B4221B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>
              <w:rPr>
                <w:sz w:val="24"/>
                <w:szCs w:val="24"/>
              </w:rPr>
              <w:t xml:space="preserve">- Lingua madre 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Pr="000012F3" w:rsidRDefault="00F135BC" w:rsidP="008D430B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 xml:space="preserve">Leggo e... vedo (avanzato) </w:t>
            </w:r>
            <w:r w:rsidRPr="00C8692E">
              <w:rPr>
                <w:color w:val="000000"/>
                <w:sz w:val="24"/>
                <w:szCs w:val="24"/>
              </w:rPr>
              <w:t>- 30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F135BC" w:rsidRPr="000012F3" w:rsidRDefault="00F135BC" w:rsidP="008D430B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F135BC" w:rsidTr="008D430B">
        <w:trPr>
          <w:trHeight w:val="32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>
              <w:rPr>
                <w:sz w:val="24"/>
                <w:szCs w:val="24"/>
              </w:rPr>
              <w:t>- Matematica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 xml:space="preserve">La matematica oggi </w:t>
            </w:r>
            <w:r w:rsidRPr="00C8692E">
              <w:rPr>
                <w:color w:val="000000"/>
                <w:sz w:val="24"/>
                <w:szCs w:val="24"/>
              </w:rPr>
              <w:t>- 30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</w:p>
        </w:tc>
      </w:tr>
      <w:tr w:rsidR="00F135BC" w:rsidTr="00B4221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>
              <w:rPr>
                <w:sz w:val="24"/>
                <w:szCs w:val="24"/>
              </w:rPr>
              <w:t>-Scienze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>Leggo... i nostri comportamenti verso l'ambiente.</w:t>
            </w:r>
            <w:r w:rsidRPr="00C8692E">
              <w:rPr>
                <w:color w:val="000000"/>
                <w:sz w:val="24"/>
                <w:szCs w:val="24"/>
              </w:rPr>
              <w:t xml:space="preserve"> - </w:t>
            </w:r>
            <w:r w:rsidRPr="00C8692E">
              <w:rPr>
                <w:sz w:val="24"/>
                <w:szCs w:val="24"/>
              </w:rPr>
              <w:t xml:space="preserve">30 </w:t>
            </w:r>
            <w:r w:rsidRPr="00C8692E">
              <w:rPr>
                <w:color w:val="000000"/>
                <w:sz w:val="24"/>
                <w:szCs w:val="24"/>
              </w:rPr>
              <w:t>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</w:p>
        </w:tc>
      </w:tr>
      <w:tr w:rsidR="00F135BC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lastRenderedPageBreak/>
              <w:t>10.2.2A - Competenze di base</w:t>
            </w:r>
            <w:r>
              <w:rPr>
                <w:sz w:val="24"/>
                <w:szCs w:val="24"/>
              </w:rPr>
              <w:t xml:space="preserve"> – Scienze 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 xml:space="preserve">Leggo... i comportamenti degli altri popoli verso l'ambiente - </w:t>
            </w:r>
            <w:r w:rsidRPr="00C8692E">
              <w:rPr>
                <w:sz w:val="24"/>
                <w:szCs w:val="24"/>
              </w:rPr>
              <w:t>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</w:p>
        </w:tc>
      </w:tr>
      <w:tr w:rsidR="00B4221B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221B" w:rsidRPr="00C8692E" w:rsidRDefault="00B4221B" w:rsidP="00B4221B">
            <w:pPr>
              <w:pStyle w:val="TableParagraph"/>
              <w:rPr>
                <w:sz w:val="24"/>
                <w:szCs w:val="24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>
              <w:rPr>
                <w:sz w:val="24"/>
                <w:szCs w:val="24"/>
              </w:rPr>
              <w:t xml:space="preserve"> – Lingua straniera inglese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221B" w:rsidRDefault="00B4221B" w:rsidP="008D430B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Speaking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like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animals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B4221B" w:rsidRPr="00C8692E" w:rsidRDefault="00B4221B" w:rsidP="008D430B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 ore 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4221B" w:rsidRDefault="00B4221B" w:rsidP="008D430B">
            <w:pPr>
              <w:pStyle w:val="TableParagraph"/>
              <w:ind w:left="78"/>
              <w:rPr>
                <w:sz w:val="20"/>
              </w:rPr>
            </w:pPr>
          </w:p>
        </w:tc>
      </w:tr>
      <w:tr w:rsidR="00B4221B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221B" w:rsidRPr="00C8692E" w:rsidRDefault="00B4221B" w:rsidP="008D430B">
            <w:pPr>
              <w:pStyle w:val="TableParagraph"/>
              <w:rPr>
                <w:sz w:val="24"/>
                <w:szCs w:val="24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>
              <w:rPr>
                <w:sz w:val="24"/>
                <w:szCs w:val="24"/>
              </w:rPr>
              <w:t xml:space="preserve"> – Lingua straniera inglese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221B" w:rsidRDefault="00B4221B" w:rsidP="008D430B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 l’inglese in Europa </w:t>
            </w:r>
          </w:p>
          <w:p w:rsidR="00B4221B" w:rsidRPr="00C8692E" w:rsidRDefault="00B4221B" w:rsidP="008D430B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 ore 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4221B" w:rsidRDefault="00B4221B" w:rsidP="008D430B">
            <w:pPr>
              <w:pStyle w:val="TableParagraph"/>
              <w:ind w:left="78"/>
              <w:rPr>
                <w:sz w:val="20"/>
              </w:rPr>
            </w:pPr>
          </w:p>
        </w:tc>
      </w:tr>
    </w:tbl>
    <w:p w:rsidR="00A56426" w:rsidRPr="00DD38A9" w:rsidRDefault="00A56426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Come previsto dal</w:t>
      </w:r>
      <w:r w:rsidR="001973DF">
        <w:rPr>
          <w:sz w:val="22"/>
          <w:szCs w:val="22"/>
        </w:rPr>
        <w:t xml:space="preserve"> bando</w:t>
      </w:r>
      <w:r w:rsidRPr="00DD38A9">
        <w:rPr>
          <w:sz w:val="22"/>
          <w:szCs w:val="22"/>
        </w:rPr>
        <w:t>, allega: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1. </w:t>
      </w:r>
      <w:r w:rsidR="001973DF">
        <w:rPr>
          <w:sz w:val="22"/>
          <w:szCs w:val="22"/>
        </w:rPr>
        <w:t>Scheda Anagrafica completa con i dati dell’alunno e dei genitori</w:t>
      </w:r>
      <w:r w:rsidRPr="00DD38A9">
        <w:rPr>
          <w:sz w:val="22"/>
          <w:szCs w:val="22"/>
        </w:rPr>
        <w:t>;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 2. Copia </w:t>
      </w:r>
      <w:r w:rsidR="001973DF">
        <w:rPr>
          <w:sz w:val="22"/>
          <w:szCs w:val="22"/>
        </w:rPr>
        <w:t>dei documenti</w:t>
      </w:r>
      <w:r w:rsidRPr="00DD38A9">
        <w:rPr>
          <w:sz w:val="22"/>
          <w:szCs w:val="22"/>
        </w:rPr>
        <w:t xml:space="preserve"> di identità in corso di validità</w:t>
      </w:r>
      <w:r w:rsidR="001973DF">
        <w:rPr>
          <w:sz w:val="22"/>
          <w:szCs w:val="22"/>
        </w:rPr>
        <w:t xml:space="preserve"> di entrambi i genitori</w:t>
      </w:r>
      <w:r w:rsidRPr="00DD38A9">
        <w:rPr>
          <w:sz w:val="22"/>
          <w:szCs w:val="22"/>
        </w:rPr>
        <w:t>.</w:t>
      </w:r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  <w:bookmarkStart w:id="1" w:name="_GoBack"/>
      <w:bookmarkEnd w:id="1"/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Data__________________________ 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____________________________</w:t>
      </w:r>
    </w:p>
    <w:p w:rsidR="00C80B2D" w:rsidRPr="00DD38A9" w:rsidRDefault="00C80B2D">
      <w:pPr>
        <w:pStyle w:val="Normale1"/>
        <w:widowControl w:val="0"/>
        <w:spacing w:after="100"/>
        <w:rPr>
          <w:b/>
          <w:sz w:val="22"/>
          <w:szCs w:val="22"/>
        </w:rPr>
      </w:pPr>
    </w:p>
    <w:p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:rsidR="00C4407A" w:rsidRPr="00AC1011" w:rsidRDefault="00C4407A" w:rsidP="00C4407A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</w:t>
      </w:r>
      <w:r w:rsidRPr="00AC1011">
        <w:rPr>
          <w:sz w:val="24"/>
          <w:szCs w:val="24"/>
        </w:rPr>
        <w:t xml:space="preserve">come modificato dal </w:t>
      </w:r>
      <w:proofErr w:type="spellStart"/>
      <w:r w:rsidRPr="00AC1011">
        <w:rPr>
          <w:sz w:val="24"/>
          <w:szCs w:val="24"/>
        </w:rPr>
        <w:t>D.Lgs.</w:t>
      </w:r>
      <w:proofErr w:type="spellEnd"/>
      <w:r w:rsidRPr="00AC1011">
        <w:rPr>
          <w:sz w:val="24"/>
          <w:szCs w:val="24"/>
        </w:rPr>
        <w:t xml:space="preserve"> 101/18 e dal  Regolamento Europeo 2016/679</w:t>
      </w:r>
    </w:p>
    <w:p w:rsidR="00C4407A" w:rsidRDefault="00C4407A" w:rsidP="00C4407A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C4407A" w:rsidRDefault="00C4407A" w:rsidP="00C4407A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p w:rsidR="00A56426" w:rsidRPr="00DD38A9" w:rsidRDefault="00A56426">
      <w:pPr>
        <w:pStyle w:val="Normale1"/>
        <w:rPr>
          <w:sz w:val="22"/>
          <w:szCs w:val="22"/>
        </w:rPr>
      </w:pPr>
    </w:p>
    <w:sectPr w:rsidR="00A56426" w:rsidRPr="00DD38A9" w:rsidSect="00C80B2D">
      <w:headerReference w:type="first" r:id="rId9"/>
      <w:footerReference w:type="first" r:id="rId10"/>
      <w:pgSz w:w="11906" w:h="16838"/>
      <w:pgMar w:top="993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7C" w:rsidRDefault="003C157C">
      <w:r>
        <w:separator/>
      </w:r>
    </w:p>
  </w:endnote>
  <w:endnote w:type="continuationSeparator" w:id="0">
    <w:p w:rsidR="003C157C" w:rsidRDefault="003C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6" w:rsidRDefault="00A56426">
    <w:pPr>
      <w:pStyle w:val="Normale1"/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7C" w:rsidRDefault="003C157C">
      <w:r>
        <w:separator/>
      </w:r>
    </w:p>
  </w:footnote>
  <w:footnote w:type="continuationSeparator" w:id="0">
    <w:p w:rsidR="003C157C" w:rsidRDefault="003C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6" w:rsidRDefault="00A56426">
    <w:pPr>
      <w:pStyle w:val="Normale1"/>
    </w:pPr>
  </w:p>
  <w:p w:rsidR="00A56426" w:rsidRDefault="00D97E33">
    <w:pPr>
      <w:pStyle w:val="Normale1"/>
    </w:pPr>
    <w:r>
      <w:rPr>
        <w:noProof/>
        <w:sz w:val="23"/>
        <w:szCs w:val="23"/>
      </w:rPr>
      <w:drawing>
        <wp:inline distT="0" distB="0" distL="114300" distR="114300">
          <wp:extent cx="6218873" cy="107407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8873" cy="1074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426" w:rsidRDefault="00D97E33">
    <w:pPr>
      <w:pStyle w:val="Normale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554153" cy="1932504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4153" cy="1932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D33"/>
    <w:multiLevelType w:val="multilevel"/>
    <w:tmpl w:val="26304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EB51A86"/>
    <w:multiLevelType w:val="multilevel"/>
    <w:tmpl w:val="6F941606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abstractNum w:abstractNumId="2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DBE0222"/>
    <w:multiLevelType w:val="multilevel"/>
    <w:tmpl w:val="0DE085F4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abstractNum w:abstractNumId="4">
    <w:nsid w:val="748C653E"/>
    <w:multiLevelType w:val="multilevel"/>
    <w:tmpl w:val="69FA20D6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26"/>
    <w:rsid w:val="000904D2"/>
    <w:rsid w:val="001973DF"/>
    <w:rsid w:val="002152BD"/>
    <w:rsid w:val="0024150E"/>
    <w:rsid w:val="002A0A72"/>
    <w:rsid w:val="00301FA4"/>
    <w:rsid w:val="00302AEA"/>
    <w:rsid w:val="003C157C"/>
    <w:rsid w:val="00485E7B"/>
    <w:rsid w:val="00535707"/>
    <w:rsid w:val="0054014E"/>
    <w:rsid w:val="00566066"/>
    <w:rsid w:val="00646210"/>
    <w:rsid w:val="006B3BC2"/>
    <w:rsid w:val="006F7520"/>
    <w:rsid w:val="00702D4D"/>
    <w:rsid w:val="009B5E18"/>
    <w:rsid w:val="009E7D0A"/>
    <w:rsid w:val="009F36CF"/>
    <w:rsid w:val="00A56426"/>
    <w:rsid w:val="00A91F59"/>
    <w:rsid w:val="00AD3A2C"/>
    <w:rsid w:val="00B4221B"/>
    <w:rsid w:val="00B51946"/>
    <w:rsid w:val="00BB02C9"/>
    <w:rsid w:val="00BD2A08"/>
    <w:rsid w:val="00C06768"/>
    <w:rsid w:val="00C4407A"/>
    <w:rsid w:val="00C80B2D"/>
    <w:rsid w:val="00CA2816"/>
    <w:rsid w:val="00D40559"/>
    <w:rsid w:val="00D97E33"/>
    <w:rsid w:val="00DB142E"/>
    <w:rsid w:val="00DC20A6"/>
    <w:rsid w:val="00DD38A9"/>
    <w:rsid w:val="00F135BC"/>
    <w:rsid w:val="00F358D6"/>
    <w:rsid w:val="00FC1D47"/>
    <w:rsid w:val="00FD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10"/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</w:style>
  <w:style w:type="table" w:customStyle="1" w:styleId="TableNormal">
    <w:name w:val="Table Normal"/>
    <w:rsid w:val="00646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10"/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</w:style>
  <w:style w:type="table" w:customStyle="1" w:styleId="TableNormal">
    <w:name w:val="Table Normal"/>
    <w:rsid w:val="00646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D2E7-315D-47A6-B983-D08B8E1E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light</cp:lastModifiedBy>
  <cp:revision>2</cp:revision>
  <dcterms:created xsi:type="dcterms:W3CDTF">2021-02-16T21:26:00Z</dcterms:created>
  <dcterms:modified xsi:type="dcterms:W3CDTF">2021-02-16T21:26:00Z</dcterms:modified>
</cp:coreProperties>
</file>